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1DDF8D38" w14:textId="72BA7B12" w:rsidR="002B5DB7" w:rsidRPr="00D62F9A" w:rsidRDefault="002627FA" w:rsidP="00CD4226">
      <w:pPr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r w:rsidRPr="00D62F9A">
        <w:rPr>
          <w:rFonts w:ascii="Times New Roman" w:hAnsi="Times New Roman" w:cs="Times New Roman"/>
          <w:b/>
          <w:bCs/>
          <w:sz w:val="36"/>
          <w:szCs w:val="32"/>
        </w:rPr>
        <w:t>REFERENCE STYLE</w:t>
      </w:r>
    </w:p>
    <w:p w14:paraId="408F1E89" w14:textId="77777777" w:rsidR="00663D6C" w:rsidRPr="002B5DB7" w:rsidRDefault="00663D6C" w:rsidP="00CD4226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3E2DCA55" w14:textId="4D1FEA72" w:rsidR="00CD4226" w:rsidRDefault="002B5DB7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 w:rsidRPr="002B5DB7">
        <w:rPr>
          <w:rFonts w:ascii="Times New Roman" w:hAnsi="Times New Roman" w:cs="Times New Roman"/>
          <w:sz w:val="24"/>
          <w:szCs w:val="22"/>
        </w:rPr>
        <w:t xml:space="preserve">The Social Quest </w:t>
      </w:r>
      <w:r w:rsidR="00D62F9A">
        <w:rPr>
          <w:rFonts w:ascii="Times New Roman" w:hAnsi="Times New Roman" w:cs="Times New Roman"/>
          <w:sz w:val="24"/>
          <w:szCs w:val="22"/>
        </w:rPr>
        <w:t xml:space="preserve">(TSQ) </w:t>
      </w:r>
      <w:r w:rsidRPr="002B5DB7">
        <w:rPr>
          <w:rFonts w:ascii="Times New Roman" w:hAnsi="Times New Roman" w:cs="Times New Roman"/>
          <w:sz w:val="24"/>
          <w:szCs w:val="22"/>
        </w:rPr>
        <w:t xml:space="preserve">follows the APA reference style. </w:t>
      </w:r>
      <w:r>
        <w:rPr>
          <w:rFonts w:ascii="Times New Roman" w:hAnsi="Times New Roman" w:cs="Times New Roman"/>
          <w:sz w:val="24"/>
          <w:szCs w:val="22"/>
        </w:rPr>
        <w:t xml:space="preserve">A consolidated list of sources used in the article </w:t>
      </w:r>
      <w:proofErr w:type="gramStart"/>
      <w:r>
        <w:rPr>
          <w:rFonts w:ascii="Times New Roman" w:hAnsi="Times New Roman" w:cs="Times New Roman"/>
          <w:sz w:val="24"/>
          <w:szCs w:val="22"/>
        </w:rPr>
        <w:t>i.e.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books, journals, essays, documents shall be provided at the end of the article. </w:t>
      </w:r>
    </w:p>
    <w:p w14:paraId="67B7F023" w14:textId="04A6F5DF" w:rsidR="002B5DB7" w:rsidRDefault="002B5DB7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Reference list should be alphabetically arranged. </w:t>
      </w:r>
    </w:p>
    <w:p w14:paraId="14332808" w14:textId="7176DE88" w:rsidR="002B5DB7" w:rsidRDefault="00997816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In reference each author’s name should be reversed, with the last name and initials first, then first name followed by year of publication. Book title, Journal name should be italicized.</w:t>
      </w:r>
    </w:p>
    <w:p w14:paraId="36E6FB97" w14:textId="77777777" w:rsidR="00D62F9A" w:rsidRDefault="00D62F9A" w:rsidP="00CD4226">
      <w:pPr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14:paraId="7843F89F" w14:textId="3C377742" w:rsidR="00997816" w:rsidRPr="00D62F9A" w:rsidRDefault="00997816" w:rsidP="00CD4226">
      <w:pPr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D62F9A">
        <w:rPr>
          <w:rFonts w:ascii="Times New Roman" w:hAnsi="Times New Roman" w:cs="Times New Roman"/>
          <w:i/>
          <w:iCs/>
          <w:sz w:val="28"/>
          <w:szCs w:val="24"/>
        </w:rPr>
        <w:t>Reference examples:</w:t>
      </w:r>
    </w:p>
    <w:p w14:paraId="6C56858A" w14:textId="0986812A" w:rsidR="00997816" w:rsidRDefault="00997816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Nisbet, R.A. 1967. The Sociological Tradition. London: </w:t>
      </w:r>
      <w:proofErr w:type="spellStart"/>
      <w:r>
        <w:rPr>
          <w:rFonts w:ascii="Times New Roman" w:hAnsi="Times New Roman" w:cs="Times New Roman"/>
          <w:sz w:val="24"/>
          <w:szCs w:val="22"/>
        </w:rPr>
        <w:t>Heinamann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0815D478" w14:textId="3136A9E8" w:rsidR="00997816" w:rsidRDefault="00997816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Parkin, Robert &amp; Linda Stone. (eds.) 2000. </w:t>
      </w:r>
      <w:r w:rsidRPr="00997816">
        <w:rPr>
          <w:rFonts w:ascii="Times New Roman" w:hAnsi="Times New Roman" w:cs="Times New Roman"/>
          <w:i/>
          <w:iCs/>
          <w:sz w:val="24"/>
          <w:szCs w:val="22"/>
        </w:rPr>
        <w:t>Kinship and Family: An Anthropological Reader</w:t>
      </w:r>
      <w:r>
        <w:rPr>
          <w:rFonts w:ascii="Times New Roman" w:hAnsi="Times New Roman" w:cs="Times New Roman"/>
          <w:sz w:val="24"/>
          <w:szCs w:val="22"/>
        </w:rPr>
        <w:t xml:space="preserve">. New York: Blackwell. </w:t>
      </w:r>
    </w:p>
    <w:p w14:paraId="235EBDE0" w14:textId="4C94C594" w:rsidR="002B5DB7" w:rsidRDefault="00997816" w:rsidP="00CD4226">
      <w:pPr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Uberoi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J. P. S. </w:t>
      </w:r>
      <w:r w:rsidR="00CB40DB">
        <w:rPr>
          <w:rFonts w:ascii="Times New Roman" w:hAnsi="Times New Roman" w:cs="Times New Roman"/>
          <w:sz w:val="24"/>
          <w:szCs w:val="22"/>
        </w:rPr>
        <w:t xml:space="preserve">1991. ‘The Five Symbols of Sikhism’, In T. N. Madan ed. </w:t>
      </w:r>
      <w:r w:rsidR="00CB40DB" w:rsidRPr="00CB40DB">
        <w:rPr>
          <w:rFonts w:ascii="Times New Roman" w:hAnsi="Times New Roman" w:cs="Times New Roman"/>
          <w:i/>
          <w:iCs/>
          <w:sz w:val="24"/>
          <w:szCs w:val="22"/>
        </w:rPr>
        <w:t>Religion in India</w:t>
      </w:r>
      <w:r w:rsidR="00CB40DB">
        <w:rPr>
          <w:rFonts w:ascii="Times New Roman" w:hAnsi="Times New Roman" w:cs="Times New Roman"/>
          <w:sz w:val="24"/>
          <w:szCs w:val="22"/>
        </w:rPr>
        <w:t xml:space="preserve">. OUP: New Delhi, pp. 320 – 333. </w:t>
      </w:r>
    </w:p>
    <w:p w14:paraId="7FBD994D" w14:textId="506BA405" w:rsidR="00CB40DB" w:rsidRDefault="00CB40DB" w:rsidP="00CD4226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Thompson, E. P. 1967. ‘Time, Work Discipline and Industrial Capitalism’, </w:t>
      </w:r>
      <w:r w:rsidRPr="00CB40DB">
        <w:rPr>
          <w:rFonts w:ascii="Times New Roman" w:hAnsi="Times New Roman" w:cs="Times New Roman"/>
          <w:i/>
          <w:iCs/>
          <w:sz w:val="24"/>
          <w:szCs w:val="22"/>
        </w:rPr>
        <w:t>Past and Present</w:t>
      </w:r>
      <w:r>
        <w:rPr>
          <w:rFonts w:ascii="Times New Roman" w:hAnsi="Times New Roman" w:cs="Times New Roman"/>
          <w:sz w:val="24"/>
          <w:szCs w:val="22"/>
        </w:rPr>
        <w:t xml:space="preserve">, 38: 56 – 97. </w:t>
      </w:r>
    </w:p>
    <w:p w14:paraId="4C802B42" w14:textId="31740FF4" w:rsidR="00CB40DB" w:rsidRPr="002B5DB7" w:rsidRDefault="00CB40DB" w:rsidP="00CD4226">
      <w:pPr>
        <w:jc w:val="both"/>
        <w:rPr>
          <w:rFonts w:ascii="Times New Roman" w:hAnsi="Times New Roman" w:cs="Times New Roman"/>
          <w:sz w:val="24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2"/>
        </w:rPr>
        <w:t>Jodhka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Surinder S. 2019, January 26. ‘Signposts for the Future’. </w:t>
      </w:r>
      <w:r w:rsidRPr="00CB40DB">
        <w:rPr>
          <w:rFonts w:ascii="Times New Roman" w:hAnsi="Times New Roman" w:cs="Times New Roman"/>
          <w:i/>
          <w:iCs/>
          <w:sz w:val="24"/>
          <w:szCs w:val="22"/>
        </w:rPr>
        <w:t>The Indian Express</w:t>
      </w:r>
      <w:r>
        <w:rPr>
          <w:rFonts w:ascii="Times New Roman" w:hAnsi="Times New Roman" w:cs="Times New Roman"/>
          <w:sz w:val="24"/>
          <w:szCs w:val="22"/>
        </w:rPr>
        <w:t>, p.9</w:t>
      </w:r>
    </w:p>
    <w:sectPr w:rsidR="00CB40DB" w:rsidRPr="002B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40A5"/>
    <w:rsid w:val="000A6339"/>
    <w:rsid w:val="002627FA"/>
    <w:rsid w:val="002B5DB7"/>
    <w:rsid w:val="00663D6C"/>
    <w:rsid w:val="007A40A5"/>
    <w:rsid w:val="007B3DC7"/>
    <w:rsid w:val="008051D4"/>
    <w:rsid w:val="00997816"/>
    <w:rsid w:val="00B476FD"/>
    <w:rsid w:val="00CB40DB"/>
    <w:rsid w:val="00CD4226"/>
    <w:rsid w:val="00D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D78A"/>
  <w15:chartTrackingRefBased/>
  <w15:docId w15:val="{71CA529B-B6EA-448D-ACEF-FDA95F15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2021-03-16T13:54:00Z</dcterms:created>
  <dcterms:modified xsi:type="dcterms:W3CDTF">2021-04-16T16:33:00Z</dcterms:modified>
</cp:coreProperties>
</file>